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FE" w:rsidRPr="00852DFE" w:rsidRDefault="00852DFE" w:rsidP="00852DFE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0</wp:posOffset>
            </wp:positionV>
            <wp:extent cx="1057910" cy="1441450"/>
            <wp:effectExtent l="0" t="0" r="8890" b="635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a av OOR-log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7E5" w:rsidRPr="00A717E5">
        <w:rPr>
          <w:b/>
          <w:bCs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>Dagordning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vid årsmötet</w:t>
      </w:r>
      <w:r w:rsidR="00E06BCB">
        <w:rPr>
          <w:rFonts w:ascii="Arial-BoldMT" w:hAnsi="Arial-BoldMT" w:cs="Arial-BoldMT"/>
          <w:b/>
          <w:bCs/>
          <w:sz w:val="24"/>
          <w:szCs w:val="24"/>
        </w:rPr>
        <w:t xml:space="preserve"> 2018</w:t>
      </w:r>
      <w:bookmarkStart w:id="0" w:name="_GoBack"/>
      <w:bookmarkEnd w:id="0"/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Val av ordförande för mötet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Val av sekreterare för mötet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Fastställande av röstlängd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Val av protokolljusterare och rösträknare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Fastställande av dagordning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Fastställande om mötet blivet utlyst på rätt sätt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7. Behandling av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Styrelsens verksamhetsberättelse för det senaste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verksamhetsåret.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Sektionernas berättelser för det senaste verksamhetsåret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Föreningens förvaltning (resultat- och balansräkning)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8. Behandling av revisorernas berättelse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9. Fastställande av resultat- och balansräkning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10. Beslut om ansvarsfrihet för styrelsen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11. Fastställande av medlemsavgifter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12. Beslut om antalet styrelseledamöter enligt §17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13. Val av ordförande för föreningen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14. Val av övriga styrelseledamöter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15. Anmälan av sektionsstyrelser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16. Val av sektionsledamöter till föreningens styrelse med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personliga ersättare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17. Val av revisorer enligt §21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18. Fastställande av antalet ledamöter i valberedningen samt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val av sammankallande och ledamöter enligt §16.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19. Val av ombud till SvRF:s och distriktets allmänna möten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och eventuella andra möten där föreningen har rätt att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representera med ombud</w:t>
      </w:r>
    </w:p>
    <w:p w:rsidR="00852DFE" w:rsidRDefault="00852DFE" w:rsidP="00852D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20. Övriga ärenden som enligt §13 kan tas upp till beslut</w:t>
      </w:r>
    </w:p>
    <w:p w:rsidR="00852DFE" w:rsidRDefault="00852DFE" w:rsidP="00852DFE">
      <w:r>
        <w:rPr>
          <w:rFonts w:ascii="ArialMT" w:hAnsi="ArialMT" w:cs="ArialMT"/>
          <w:sz w:val="24"/>
          <w:szCs w:val="24"/>
        </w:rPr>
        <w:t>21. Avslutning</w:t>
      </w:r>
      <w:r w:rsidRPr="00852DFE">
        <w:t xml:space="preserve"> </w:t>
      </w:r>
    </w:p>
    <w:p w:rsidR="00852DFE" w:rsidRPr="00852DFE" w:rsidRDefault="00852DFE" w:rsidP="00852DFE">
      <w:pPr>
        <w:rPr>
          <w:rFonts w:ascii="ArialMT" w:hAnsi="ArialMT" w:cs="ArialMT"/>
          <w:sz w:val="24"/>
          <w:szCs w:val="24"/>
        </w:rPr>
      </w:pPr>
      <w:r w:rsidRPr="00852DFE">
        <w:rPr>
          <w:rFonts w:ascii="ArialMT" w:hAnsi="ArialMT" w:cs="ArialMT"/>
          <w:sz w:val="24"/>
          <w:szCs w:val="24"/>
        </w:rPr>
        <w:t xml:space="preserve">Verksamhetsberättelser, årsredovisning, revisionsberättelse samt inkomna motioner finns tillgängliga på hemsidan </w:t>
      </w:r>
      <w:hyperlink r:id="rId6" w:history="1">
        <w:r w:rsidRPr="00852DFE">
          <w:rPr>
            <w:rFonts w:ascii="ArialMT" w:hAnsi="ArialMT" w:cs="ArialMT"/>
            <w:sz w:val="24"/>
            <w:szCs w:val="24"/>
          </w:rPr>
          <w:t>www.ryttarklubben.se</w:t>
        </w:r>
      </w:hyperlink>
      <w:r w:rsidRPr="00852DFE">
        <w:rPr>
          <w:rFonts w:ascii="ArialMT" w:hAnsi="ArialMT" w:cs="ArialMT"/>
          <w:sz w:val="24"/>
          <w:szCs w:val="24"/>
        </w:rPr>
        <w:t xml:space="preserve"> 7 dagar innan årsmötet</w:t>
      </w:r>
    </w:p>
    <w:p w:rsidR="00D76DA4" w:rsidRDefault="00D76DA4" w:rsidP="00852DFE"/>
    <w:sectPr w:rsidR="00D7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57C1D"/>
    <w:multiLevelType w:val="hybridMultilevel"/>
    <w:tmpl w:val="77E6465A"/>
    <w:lvl w:ilvl="0" w:tplc="6016C7E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EE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E2E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CE4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25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69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A3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81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88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AC4402"/>
    <w:multiLevelType w:val="hybridMultilevel"/>
    <w:tmpl w:val="A80684EE"/>
    <w:lvl w:ilvl="0" w:tplc="220EB9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4B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44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84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A4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28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28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86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4B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E5"/>
    <w:rsid w:val="000D0B40"/>
    <w:rsid w:val="00852DFE"/>
    <w:rsid w:val="00A717E5"/>
    <w:rsid w:val="00B13CA4"/>
    <w:rsid w:val="00D76DA4"/>
    <w:rsid w:val="00E0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ACCB8-9F8F-490A-BFBD-81696273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1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ttarklubben.s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Granberg</dc:creator>
  <cp:keywords/>
  <dc:description/>
  <cp:lastModifiedBy>Johanna Westberg</cp:lastModifiedBy>
  <cp:revision>4</cp:revision>
  <dcterms:created xsi:type="dcterms:W3CDTF">2018-01-15T16:36:00Z</dcterms:created>
  <dcterms:modified xsi:type="dcterms:W3CDTF">2018-01-19T09:50:00Z</dcterms:modified>
</cp:coreProperties>
</file>